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C22E" w14:textId="5C743E75" w:rsidR="00C13508" w:rsidRDefault="003A66D1" w:rsidP="00002FFC">
      <w:pPr>
        <w:jc w:val="center"/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64E90947" wp14:editId="1A358F04">
            <wp:simplePos x="0" y="0"/>
            <wp:positionH relativeFrom="column">
              <wp:posOffset>4648200</wp:posOffset>
            </wp:positionH>
            <wp:positionV relativeFrom="paragraph">
              <wp:posOffset>-30480</wp:posOffset>
            </wp:positionV>
            <wp:extent cx="913130" cy="551586"/>
            <wp:effectExtent l="0" t="0" r="127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551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A61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32603E" wp14:editId="338595F7">
            <wp:simplePos x="0" y="0"/>
            <wp:positionH relativeFrom="margin">
              <wp:posOffset>3810000</wp:posOffset>
            </wp:positionH>
            <wp:positionV relativeFrom="paragraph">
              <wp:posOffset>-30479</wp:posOffset>
            </wp:positionV>
            <wp:extent cx="727710" cy="57256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410" cy="576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FFC">
        <w:t xml:space="preserve"> </w:t>
      </w:r>
    </w:p>
    <w:p w14:paraId="78D9F478" w14:textId="7EE17CF6" w:rsidR="000253BA" w:rsidRDefault="000253BA" w:rsidP="00002FFC">
      <w:pPr>
        <w:jc w:val="center"/>
        <w:rPr>
          <w:b/>
          <w:bCs/>
        </w:rPr>
      </w:pPr>
    </w:p>
    <w:p w14:paraId="56E9831B" w14:textId="702AD262" w:rsidR="00002FFC" w:rsidRPr="0053167E" w:rsidRDefault="00F57714" w:rsidP="007C3577">
      <w:pPr>
        <w:jc w:val="center"/>
        <w:rPr>
          <w:b/>
          <w:bCs/>
        </w:rPr>
      </w:pPr>
      <w:r>
        <w:rPr>
          <w:b/>
          <w:bCs/>
        </w:rPr>
        <w:t>S</w:t>
      </w:r>
      <w:r w:rsidR="00631C1C">
        <w:rPr>
          <w:b/>
          <w:bCs/>
        </w:rPr>
        <w:t xml:space="preserve">ummer </w:t>
      </w:r>
      <w:r w:rsidR="00D97A36">
        <w:rPr>
          <w:b/>
          <w:bCs/>
        </w:rPr>
        <w:t>2</w:t>
      </w:r>
      <w:r w:rsidR="00002FFC" w:rsidRPr="0053167E">
        <w:rPr>
          <w:b/>
          <w:bCs/>
        </w:rPr>
        <w:t xml:space="preserve"> </w:t>
      </w:r>
      <w:r w:rsidR="00754F27" w:rsidRPr="0053167E">
        <w:rPr>
          <w:b/>
          <w:bCs/>
        </w:rPr>
        <w:t>Teaching and Learning</w:t>
      </w:r>
      <w:r w:rsidR="00470C52">
        <w:rPr>
          <w:b/>
          <w:bCs/>
        </w:rPr>
        <w:t xml:space="preserve"> Daisy</w:t>
      </w:r>
      <w:r w:rsidR="00754F27" w:rsidRPr="0053167E">
        <w:rPr>
          <w:b/>
          <w:bCs/>
        </w:rPr>
        <w:t xml:space="preserve"> </w:t>
      </w:r>
      <w:r w:rsidR="00002FFC" w:rsidRPr="0053167E">
        <w:rPr>
          <w:b/>
          <w:bCs/>
        </w:rPr>
        <w:t>Overview</w:t>
      </w:r>
      <w:r w:rsidR="00A25207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1856"/>
        <w:gridCol w:w="1985"/>
        <w:gridCol w:w="1984"/>
        <w:gridCol w:w="1985"/>
        <w:gridCol w:w="2126"/>
        <w:gridCol w:w="1984"/>
        <w:gridCol w:w="1785"/>
      </w:tblGrid>
      <w:tr w:rsidR="00FF4757" w14:paraId="36AC8239" w14:textId="719BB3BB" w:rsidTr="00707670">
        <w:tc>
          <w:tcPr>
            <w:tcW w:w="1683" w:type="dxa"/>
          </w:tcPr>
          <w:p w14:paraId="71160E13" w14:textId="562BBFC1" w:rsidR="00FF4757" w:rsidRDefault="00FF4757" w:rsidP="00FF4757">
            <w:pPr>
              <w:jc w:val="center"/>
            </w:pPr>
            <w:r>
              <w:t>Week commencing:</w:t>
            </w:r>
          </w:p>
        </w:tc>
        <w:tc>
          <w:tcPr>
            <w:tcW w:w="1856" w:type="dxa"/>
          </w:tcPr>
          <w:p w14:paraId="7626EEBA" w14:textId="6717BE27" w:rsidR="00FF4757" w:rsidRDefault="00FF4757" w:rsidP="00FF4757">
            <w:pPr>
              <w:jc w:val="center"/>
            </w:pPr>
            <w:r>
              <w:t>1.6.26</w:t>
            </w:r>
          </w:p>
        </w:tc>
        <w:tc>
          <w:tcPr>
            <w:tcW w:w="1985" w:type="dxa"/>
          </w:tcPr>
          <w:p w14:paraId="4EA15147" w14:textId="73EB825A" w:rsidR="00FF4757" w:rsidRDefault="00FF4757" w:rsidP="00FF4757">
            <w:pPr>
              <w:jc w:val="center"/>
            </w:pPr>
            <w:r>
              <w:t>8.6.26</w:t>
            </w:r>
          </w:p>
        </w:tc>
        <w:tc>
          <w:tcPr>
            <w:tcW w:w="1984" w:type="dxa"/>
          </w:tcPr>
          <w:p w14:paraId="1DB7E670" w14:textId="3F4AF312" w:rsidR="00FF4757" w:rsidRDefault="00FF4757" w:rsidP="00FF4757">
            <w:pPr>
              <w:jc w:val="center"/>
            </w:pPr>
            <w:r>
              <w:t>15.6.26</w:t>
            </w:r>
          </w:p>
        </w:tc>
        <w:tc>
          <w:tcPr>
            <w:tcW w:w="1985" w:type="dxa"/>
          </w:tcPr>
          <w:p w14:paraId="331021C4" w14:textId="0F5C495C" w:rsidR="00FF4757" w:rsidRDefault="00FF4757" w:rsidP="00FF4757">
            <w:pPr>
              <w:jc w:val="center"/>
            </w:pPr>
            <w:r>
              <w:t>22.6.26</w:t>
            </w:r>
          </w:p>
        </w:tc>
        <w:tc>
          <w:tcPr>
            <w:tcW w:w="2126" w:type="dxa"/>
          </w:tcPr>
          <w:p w14:paraId="0CEC3632" w14:textId="092396A8" w:rsidR="00FF4757" w:rsidRDefault="00FF4757" w:rsidP="00FF4757">
            <w:pPr>
              <w:jc w:val="center"/>
            </w:pPr>
            <w:r>
              <w:t>29.6.26</w:t>
            </w:r>
          </w:p>
        </w:tc>
        <w:tc>
          <w:tcPr>
            <w:tcW w:w="1984" w:type="dxa"/>
          </w:tcPr>
          <w:p w14:paraId="574DBCF1" w14:textId="71B22B57" w:rsidR="00FF4757" w:rsidRDefault="00FF4757" w:rsidP="00FF4757">
            <w:pPr>
              <w:jc w:val="center"/>
            </w:pPr>
            <w:r>
              <w:t>6.7.26</w:t>
            </w:r>
          </w:p>
        </w:tc>
        <w:tc>
          <w:tcPr>
            <w:tcW w:w="1785" w:type="dxa"/>
          </w:tcPr>
          <w:p w14:paraId="7D4B0C88" w14:textId="5B358D9C" w:rsidR="00FF4757" w:rsidRDefault="00FF4757" w:rsidP="00FF4757">
            <w:pPr>
              <w:jc w:val="center"/>
            </w:pPr>
            <w:r>
              <w:t>13.7.26</w:t>
            </w:r>
          </w:p>
        </w:tc>
      </w:tr>
      <w:tr w:rsidR="000617C0" w14:paraId="4B17777C" w14:textId="36A79D6D" w:rsidTr="00707670">
        <w:trPr>
          <w:trHeight w:val="506"/>
        </w:trPr>
        <w:tc>
          <w:tcPr>
            <w:tcW w:w="1683" w:type="dxa"/>
          </w:tcPr>
          <w:p w14:paraId="130C896B" w14:textId="62EE1963" w:rsidR="000617C0" w:rsidRPr="0053167E" w:rsidRDefault="000617C0" w:rsidP="000617C0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Hook to learning</w:t>
            </w:r>
          </w:p>
        </w:tc>
        <w:tc>
          <w:tcPr>
            <w:tcW w:w="1856" w:type="dxa"/>
          </w:tcPr>
          <w:p w14:paraId="63009700" w14:textId="1288360F" w:rsidR="00693C58" w:rsidRDefault="002651E0" w:rsidP="00470C52">
            <w:pPr>
              <w:jc w:val="center"/>
            </w:pPr>
            <w:r>
              <w:t>Share the story</w:t>
            </w:r>
          </w:p>
        </w:tc>
        <w:tc>
          <w:tcPr>
            <w:tcW w:w="1985" w:type="dxa"/>
          </w:tcPr>
          <w:p w14:paraId="28ADBFA1" w14:textId="458002AB" w:rsidR="000617C0" w:rsidRDefault="002651E0" w:rsidP="000617C0">
            <w:pPr>
              <w:jc w:val="center"/>
            </w:pPr>
            <w:r>
              <w:t xml:space="preserve">Planting </w:t>
            </w:r>
            <w:r w:rsidR="00F15FEB">
              <w:t>beans</w:t>
            </w:r>
          </w:p>
        </w:tc>
        <w:tc>
          <w:tcPr>
            <w:tcW w:w="1984" w:type="dxa"/>
          </w:tcPr>
          <w:p w14:paraId="2C9D5B28" w14:textId="286809D4" w:rsidR="000617C0" w:rsidRPr="005015B0" w:rsidRDefault="005B3119" w:rsidP="000617C0">
            <w:pPr>
              <w:jc w:val="center"/>
            </w:pPr>
            <w:r>
              <w:t>Caring for beans</w:t>
            </w:r>
          </w:p>
        </w:tc>
        <w:tc>
          <w:tcPr>
            <w:tcW w:w="1985" w:type="dxa"/>
          </w:tcPr>
          <w:p w14:paraId="2BBED4F1" w14:textId="3A4DC9DB" w:rsidR="000617C0" w:rsidRPr="005015B0" w:rsidRDefault="006B63B4" w:rsidP="000617C0">
            <w:pPr>
              <w:jc w:val="center"/>
            </w:pPr>
            <w:r>
              <w:t>Share the story</w:t>
            </w:r>
          </w:p>
        </w:tc>
        <w:tc>
          <w:tcPr>
            <w:tcW w:w="2126" w:type="dxa"/>
          </w:tcPr>
          <w:p w14:paraId="52FBD8FF" w14:textId="5545A71B" w:rsidR="005E76B3" w:rsidRPr="005015B0" w:rsidRDefault="006B63B4" w:rsidP="000617C0">
            <w:pPr>
              <w:jc w:val="center"/>
            </w:pPr>
            <w:r>
              <w:t>Large beanstalk</w:t>
            </w:r>
          </w:p>
        </w:tc>
        <w:tc>
          <w:tcPr>
            <w:tcW w:w="1984" w:type="dxa"/>
          </w:tcPr>
          <w:p w14:paraId="088DD805" w14:textId="77777777" w:rsidR="000617C0" w:rsidRDefault="004D50F7" w:rsidP="000617C0">
            <w:pPr>
              <w:jc w:val="center"/>
            </w:pPr>
            <w:r>
              <w:t>Own fascinations</w:t>
            </w:r>
          </w:p>
          <w:p w14:paraId="0CF29043" w14:textId="0C1F3479" w:rsidR="004D50F7" w:rsidRPr="005015B0" w:rsidRDefault="004D50F7" w:rsidP="000617C0">
            <w:pPr>
              <w:jc w:val="center"/>
            </w:pPr>
            <w:r>
              <w:t>(minibeasts)</w:t>
            </w:r>
          </w:p>
        </w:tc>
        <w:tc>
          <w:tcPr>
            <w:tcW w:w="1785" w:type="dxa"/>
          </w:tcPr>
          <w:p w14:paraId="11E9DCC7" w14:textId="77777777" w:rsidR="000617C0" w:rsidRDefault="004D50F7" w:rsidP="000617C0">
            <w:pPr>
              <w:jc w:val="center"/>
            </w:pPr>
            <w:r>
              <w:t>End of year celebrations.</w:t>
            </w:r>
          </w:p>
          <w:p w14:paraId="574F1C6A" w14:textId="07E5E2FA" w:rsidR="002651E0" w:rsidRDefault="002651E0" w:rsidP="000617C0">
            <w:pPr>
              <w:jc w:val="center"/>
            </w:pPr>
            <w:r>
              <w:t>Parties!</w:t>
            </w:r>
          </w:p>
        </w:tc>
      </w:tr>
      <w:tr w:rsidR="000617C0" w14:paraId="2F38523F" w14:textId="61A3A9F4" w:rsidTr="00707670">
        <w:tc>
          <w:tcPr>
            <w:tcW w:w="1683" w:type="dxa"/>
            <w:shd w:val="clear" w:color="auto" w:fill="auto"/>
          </w:tcPr>
          <w:p w14:paraId="3FF26A0F" w14:textId="5005A2B8" w:rsidR="000617C0" w:rsidRPr="0053167E" w:rsidRDefault="000617C0" w:rsidP="000617C0">
            <w:pPr>
              <w:jc w:val="center"/>
              <w:rPr>
                <w:b/>
                <w:bCs/>
              </w:rPr>
            </w:pPr>
          </w:p>
          <w:p w14:paraId="5E4FA0F8" w14:textId="5AC9E047" w:rsidR="000617C0" w:rsidRPr="0053167E" w:rsidRDefault="000617C0" w:rsidP="000617C0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Area of learning</w:t>
            </w:r>
          </w:p>
        </w:tc>
        <w:tc>
          <w:tcPr>
            <w:tcW w:w="1856" w:type="dxa"/>
            <w:shd w:val="clear" w:color="auto" w:fill="auto"/>
          </w:tcPr>
          <w:p w14:paraId="22EC6310" w14:textId="77777777" w:rsidR="00460FB7" w:rsidRDefault="00F57870" w:rsidP="00460FB7">
            <w:pPr>
              <w:jc w:val="center"/>
            </w:pPr>
            <w:r>
              <w:t>CL</w:t>
            </w:r>
          </w:p>
          <w:p w14:paraId="733542DC" w14:textId="77777777" w:rsidR="00F57870" w:rsidRDefault="00F57870" w:rsidP="00460FB7">
            <w:pPr>
              <w:jc w:val="center"/>
            </w:pPr>
          </w:p>
          <w:p w14:paraId="6CC61084" w14:textId="77777777" w:rsidR="00F57870" w:rsidRDefault="00F57870" w:rsidP="00460FB7">
            <w:pPr>
              <w:jc w:val="center"/>
            </w:pPr>
            <w:r>
              <w:t>Literacy</w:t>
            </w:r>
          </w:p>
          <w:p w14:paraId="2FDF2A87" w14:textId="6CF9138B" w:rsidR="005B3119" w:rsidRPr="00622A02" w:rsidRDefault="00C30479" w:rsidP="00460FB7">
            <w:pPr>
              <w:jc w:val="center"/>
            </w:pPr>
            <w:r>
              <w:t>Listening skills and vocabulary</w:t>
            </w:r>
          </w:p>
        </w:tc>
        <w:tc>
          <w:tcPr>
            <w:tcW w:w="1985" w:type="dxa"/>
            <w:shd w:val="clear" w:color="auto" w:fill="auto"/>
          </w:tcPr>
          <w:p w14:paraId="17D1BA4B" w14:textId="77777777" w:rsidR="00B71C4A" w:rsidRDefault="00B71C4A" w:rsidP="00B71C4A">
            <w:pPr>
              <w:jc w:val="center"/>
            </w:pPr>
            <w:r>
              <w:t>Understanding the World</w:t>
            </w:r>
          </w:p>
          <w:p w14:paraId="63E482A5" w14:textId="77777777" w:rsidR="00B71C4A" w:rsidRDefault="00B71C4A" w:rsidP="00B71C4A">
            <w:pPr>
              <w:jc w:val="center"/>
            </w:pPr>
          </w:p>
          <w:p w14:paraId="1F6F4E1E" w14:textId="79E0C748" w:rsidR="000617C0" w:rsidRPr="002F4CF8" w:rsidRDefault="00B71C4A" w:rsidP="00B71C4A">
            <w:pPr>
              <w:jc w:val="center"/>
            </w:pPr>
            <w:r>
              <w:t xml:space="preserve">Changes and </w:t>
            </w:r>
            <w:r w:rsidR="001027F0">
              <w:t xml:space="preserve">planting </w:t>
            </w:r>
          </w:p>
        </w:tc>
        <w:tc>
          <w:tcPr>
            <w:tcW w:w="1984" w:type="dxa"/>
            <w:shd w:val="clear" w:color="auto" w:fill="auto"/>
          </w:tcPr>
          <w:p w14:paraId="50012D0C" w14:textId="77777777" w:rsidR="00614275" w:rsidRDefault="00614275" w:rsidP="00614275">
            <w:pPr>
              <w:jc w:val="center"/>
            </w:pPr>
            <w:r>
              <w:t>Understanding the World</w:t>
            </w:r>
          </w:p>
          <w:p w14:paraId="582A1467" w14:textId="77777777" w:rsidR="00614275" w:rsidRDefault="00614275" w:rsidP="00614275">
            <w:pPr>
              <w:jc w:val="center"/>
            </w:pPr>
          </w:p>
          <w:p w14:paraId="0C149CE8" w14:textId="2A6FAAFE" w:rsidR="000617C0" w:rsidRPr="005015B0" w:rsidRDefault="00614275" w:rsidP="00614275">
            <w:pPr>
              <w:jc w:val="center"/>
            </w:pPr>
            <w:r>
              <w:t>Changes</w:t>
            </w:r>
            <w:r w:rsidR="001027F0">
              <w:t xml:space="preserve"> and </w:t>
            </w:r>
            <w:r>
              <w:t>decay</w:t>
            </w:r>
          </w:p>
        </w:tc>
        <w:tc>
          <w:tcPr>
            <w:tcW w:w="1985" w:type="dxa"/>
            <w:shd w:val="clear" w:color="auto" w:fill="auto"/>
          </w:tcPr>
          <w:p w14:paraId="67E97E2D" w14:textId="77777777" w:rsidR="001027F0" w:rsidRDefault="001027F0" w:rsidP="001027F0">
            <w:pPr>
              <w:jc w:val="center"/>
            </w:pPr>
            <w:r>
              <w:t>Understanding the World</w:t>
            </w:r>
          </w:p>
          <w:p w14:paraId="039A5FB0" w14:textId="77777777" w:rsidR="001027F0" w:rsidRDefault="001027F0" w:rsidP="001027F0">
            <w:pPr>
              <w:jc w:val="center"/>
            </w:pPr>
          </w:p>
          <w:p w14:paraId="0DD4391D" w14:textId="18FF908B" w:rsidR="000617C0" w:rsidRPr="005015B0" w:rsidRDefault="001027F0" w:rsidP="001027F0">
            <w:pPr>
              <w:jc w:val="center"/>
            </w:pPr>
            <w:r>
              <w:t>Observations and caring for plant</w:t>
            </w:r>
          </w:p>
        </w:tc>
        <w:tc>
          <w:tcPr>
            <w:tcW w:w="2126" w:type="dxa"/>
            <w:shd w:val="clear" w:color="auto" w:fill="auto"/>
          </w:tcPr>
          <w:p w14:paraId="14D4B512" w14:textId="19B31D2B" w:rsidR="003C2892" w:rsidRDefault="003C2892" w:rsidP="006B63B4">
            <w:pPr>
              <w:jc w:val="center"/>
            </w:pPr>
            <w:r>
              <w:t>Maths</w:t>
            </w:r>
          </w:p>
          <w:p w14:paraId="563A3EFE" w14:textId="77777777" w:rsidR="003C2892" w:rsidRDefault="003C2892" w:rsidP="00470C52">
            <w:pPr>
              <w:jc w:val="center"/>
            </w:pPr>
            <w:r>
              <w:t>Comparative lang</w:t>
            </w:r>
            <w:r w:rsidR="00792583">
              <w:t>uage, measuring.</w:t>
            </w:r>
          </w:p>
          <w:p w14:paraId="03EBF642" w14:textId="77777777" w:rsidR="006B63B4" w:rsidRDefault="006B63B4" w:rsidP="00470C52">
            <w:pPr>
              <w:jc w:val="center"/>
            </w:pPr>
          </w:p>
          <w:p w14:paraId="219FD64B" w14:textId="4B5461F4" w:rsidR="006B63B4" w:rsidRPr="005015B0" w:rsidRDefault="006B63B4" w:rsidP="00470C52">
            <w:pPr>
              <w:jc w:val="center"/>
            </w:pPr>
            <w:r>
              <w:t>EAD</w:t>
            </w:r>
          </w:p>
        </w:tc>
        <w:tc>
          <w:tcPr>
            <w:tcW w:w="1984" w:type="dxa"/>
          </w:tcPr>
          <w:p w14:paraId="066CD002" w14:textId="6F8BB0F7" w:rsidR="000617C0" w:rsidRPr="005015B0" w:rsidRDefault="004D50F7" w:rsidP="000617C0">
            <w:pPr>
              <w:jc w:val="center"/>
            </w:pPr>
            <w:r>
              <w:t>Utw and EAD</w:t>
            </w:r>
          </w:p>
        </w:tc>
        <w:tc>
          <w:tcPr>
            <w:tcW w:w="1785" w:type="dxa"/>
          </w:tcPr>
          <w:p w14:paraId="5EBBCE21" w14:textId="6BD02E47" w:rsidR="000617C0" w:rsidRDefault="004D50F7" w:rsidP="000617C0">
            <w:pPr>
              <w:jc w:val="center"/>
            </w:pPr>
            <w:r>
              <w:t>PSED</w:t>
            </w:r>
          </w:p>
        </w:tc>
      </w:tr>
      <w:tr w:rsidR="000617C0" w14:paraId="7AB08A8E" w14:textId="74F3BD5A" w:rsidTr="00707670">
        <w:tc>
          <w:tcPr>
            <w:tcW w:w="1683" w:type="dxa"/>
          </w:tcPr>
          <w:p w14:paraId="4A9E443E" w14:textId="77777777" w:rsidR="000617C0" w:rsidRPr="0053167E" w:rsidRDefault="000617C0" w:rsidP="000617C0">
            <w:pPr>
              <w:jc w:val="center"/>
              <w:rPr>
                <w:b/>
                <w:bCs/>
              </w:rPr>
            </w:pPr>
          </w:p>
          <w:p w14:paraId="4AE50194" w14:textId="77777777" w:rsidR="000617C0" w:rsidRPr="0053167E" w:rsidRDefault="000617C0" w:rsidP="000617C0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Key texts</w:t>
            </w:r>
          </w:p>
          <w:p w14:paraId="1EB803F2" w14:textId="0A2F127D" w:rsidR="000617C0" w:rsidRPr="0053167E" w:rsidRDefault="000617C0" w:rsidP="000617C0">
            <w:pPr>
              <w:jc w:val="center"/>
              <w:rPr>
                <w:b/>
                <w:bCs/>
              </w:rPr>
            </w:pPr>
          </w:p>
        </w:tc>
        <w:tc>
          <w:tcPr>
            <w:tcW w:w="1856" w:type="dxa"/>
          </w:tcPr>
          <w:p w14:paraId="27EFF383" w14:textId="77777777" w:rsidR="00614275" w:rsidRDefault="00614275" w:rsidP="00614275">
            <w:pPr>
              <w:jc w:val="center"/>
            </w:pPr>
            <w:r>
              <w:t>‘Jasper’s Beanstalk’</w:t>
            </w:r>
          </w:p>
          <w:p w14:paraId="147C1237" w14:textId="6FACD056" w:rsidR="000617C0" w:rsidRDefault="000617C0" w:rsidP="00614275">
            <w:pPr>
              <w:jc w:val="center"/>
            </w:pPr>
          </w:p>
        </w:tc>
        <w:tc>
          <w:tcPr>
            <w:tcW w:w="1985" w:type="dxa"/>
          </w:tcPr>
          <w:p w14:paraId="254F0CEC" w14:textId="77777777" w:rsidR="00460FB7" w:rsidRDefault="00460FB7" w:rsidP="00460FB7">
            <w:pPr>
              <w:jc w:val="center"/>
            </w:pPr>
            <w:r>
              <w:t>‘Jasper’s Beanstalk’</w:t>
            </w:r>
          </w:p>
          <w:p w14:paraId="76D37D67" w14:textId="30401414" w:rsidR="000617C0" w:rsidRPr="002F4CF8" w:rsidRDefault="000617C0" w:rsidP="000617C0">
            <w:pPr>
              <w:jc w:val="center"/>
            </w:pPr>
          </w:p>
        </w:tc>
        <w:tc>
          <w:tcPr>
            <w:tcW w:w="1984" w:type="dxa"/>
          </w:tcPr>
          <w:p w14:paraId="24345449" w14:textId="77777777" w:rsidR="00614275" w:rsidRDefault="00614275" w:rsidP="00614275">
            <w:pPr>
              <w:jc w:val="center"/>
            </w:pPr>
            <w:r>
              <w:t>‘Jasper’s Beanstalk’</w:t>
            </w:r>
          </w:p>
          <w:p w14:paraId="2E5A9735" w14:textId="77777777" w:rsidR="000617C0" w:rsidRDefault="000617C0" w:rsidP="000617C0">
            <w:pPr>
              <w:jc w:val="center"/>
            </w:pPr>
          </w:p>
          <w:p w14:paraId="2A7EC5D1" w14:textId="5A8BB6D4" w:rsidR="000617C0" w:rsidRPr="005015B0" w:rsidRDefault="000617C0" w:rsidP="000617C0">
            <w:pPr>
              <w:jc w:val="center"/>
            </w:pPr>
          </w:p>
        </w:tc>
        <w:tc>
          <w:tcPr>
            <w:tcW w:w="1985" w:type="dxa"/>
          </w:tcPr>
          <w:p w14:paraId="737EE4E0" w14:textId="7EC69C0C" w:rsidR="000617C0" w:rsidRDefault="0035494B" w:rsidP="000617C0">
            <w:pPr>
              <w:jc w:val="center"/>
            </w:pPr>
            <w:r>
              <w:t xml:space="preserve">‘Jack and the Beanstalk’ </w:t>
            </w:r>
          </w:p>
          <w:p w14:paraId="5C779DE5" w14:textId="3E31DCDA" w:rsidR="000617C0" w:rsidRPr="00AC75D1" w:rsidRDefault="000617C0" w:rsidP="000617C0">
            <w:pPr>
              <w:jc w:val="center"/>
            </w:pPr>
          </w:p>
        </w:tc>
        <w:tc>
          <w:tcPr>
            <w:tcW w:w="2126" w:type="dxa"/>
          </w:tcPr>
          <w:p w14:paraId="324E4DD2" w14:textId="77777777" w:rsidR="0035494B" w:rsidRDefault="0035494B" w:rsidP="0035494B">
            <w:pPr>
              <w:jc w:val="center"/>
            </w:pPr>
            <w:r>
              <w:t xml:space="preserve">‘Jack and the Beanstalk’ </w:t>
            </w:r>
          </w:p>
          <w:p w14:paraId="73F13228" w14:textId="19F25D7B" w:rsidR="000617C0" w:rsidRPr="005015B0" w:rsidRDefault="000617C0" w:rsidP="000617C0">
            <w:pPr>
              <w:jc w:val="center"/>
            </w:pPr>
          </w:p>
        </w:tc>
        <w:tc>
          <w:tcPr>
            <w:tcW w:w="1984" w:type="dxa"/>
          </w:tcPr>
          <w:p w14:paraId="037CAB09" w14:textId="62659B9E" w:rsidR="000617C0" w:rsidRPr="005015B0" w:rsidRDefault="00E96787" w:rsidP="000617C0">
            <w:pPr>
              <w:jc w:val="center"/>
            </w:pPr>
            <w:r>
              <w:t xml:space="preserve">‘The </w:t>
            </w:r>
            <w:r w:rsidR="000628E8">
              <w:t>V</w:t>
            </w:r>
            <w:r>
              <w:t xml:space="preserve">ery </w:t>
            </w:r>
            <w:r w:rsidR="000628E8">
              <w:t>L</w:t>
            </w:r>
            <w:r>
              <w:t>azy Ladybird’</w:t>
            </w:r>
          </w:p>
        </w:tc>
        <w:tc>
          <w:tcPr>
            <w:tcW w:w="1785" w:type="dxa"/>
          </w:tcPr>
          <w:p w14:paraId="45B40A79" w14:textId="12A70895" w:rsidR="000617C0" w:rsidRDefault="00E96787" w:rsidP="000617C0">
            <w:pPr>
              <w:jc w:val="center"/>
            </w:pPr>
            <w:r>
              <w:t>‘</w:t>
            </w:r>
            <w:r w:rsidR="000628E8">
              <w:t>The Very Busy Spider’</w:t>
            </w:r>
          </w:p>
        </w:tc>
      </w:tr>
      <w:tr w:rsidR="00D97A36" w14:paraId="727512D7" w14:textId="2C0B68C6" w:rsidTr="00707670">
        <w:tc>
          <w:tcPr>
            <w:tcW w:w="1683" w:type="dxa"/>
          </w:tcPr>
          <w:p w14:paraId="3992E24B" w14:textId="77777777" w:rsidR="00D97A36" w:rsidRDefault="00D97A36" w:rsidP="003A66D1">
            <w:pPr>
              <w:jc w:val="center"/>
              <w:rPr>
                <w:b/>
                <w:bCs/>
              </w:rPr>
            </w:pPr>
          </w:p>
          <w:p w14:paraId="13473922" w14:textId="6DACD3EF" w:rsidR="00D97A36" w:rsidRPr="0053167E" w:rsidRDefault="00D97A36" w:rsidP="003A66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Celebrations</w:t>
            </w:r>
          </w:p>
          <w:p w14:paraId="286357C7" w14:textId="77777777" w:rsidR="00D97A36" w:rsidRPr="0053167E" w:rsidRDefault="00D97A36" w:rsidP="00002FFC">
            <w:pPr>
              <w:jc w:val="center"/>
              <w:rPr>
                <w:b/>
                <w:bCs/>
              </w:rPr>
            </w:pPr>
          </w:p>
        </w:tc>
        <w:tc>
          <w:tcPr>
            <w:tcW w:w="1856" w:type="dxa"/>
          </w:tcPr>
          <w:p w14:paraId="062B4364" w14:textId="03B50B8D" w:rsidR="00D97A36" w:rsidRDefault="00D97A36" w:rsidP="000E5A76">
            <w:pPr>
              <w:jc w:val="center"/>
            </w:pPr>
          </w:p>
        </w:tc>
        <w:tc>
          <w:tcPr>
            <w:tcW w:w="1985" w:type="dxa"/>
          </w:tcPr>
          <w:p w14:paraId="44C4FB7D" w14:textId="3926A9BF" w:rsidR="00D97A36" w:rsidRPr="002F4CF8" w:rsidRDefault="00D62E0F" w:rsidP="000057C5">
            <w:pPr>
              <w:jc w:val="center"/>
            </w:pPr>
            <w:r>
              <w:t>World Cup</w:t>
            </w:r>
          </w:p>
        </w:tc>
        <w:tc>
          <w:tcPr>
            <w:tcW w:w="1984" w:type="dxa"/>
          </w:tcPr>
          <w:p w14:paraId="53F0D209" w14:textId="405C114F" w:rsidR="00D97A36" w:rsidRPr="005015B0" w:rsidRDefault="00C16146" w:rsidP="000B1412">
            <w:pPr>
              <w:jc w:val="center"/>
            </w:pPr>
            <w:r w:rsidRPr="007D7790">
              <w:t>Sun 21</w:t>
            </w:r>
            <w:r w:rsidRPr="007D7790">
              <w:rPr>
                <w:vertAlign w:val="superscript"/>
              </w:rPr>
              <w:t>st</w:t>
            </w:r>
            <w:r w:rsidRPr="007D7790">
              <w:t xml:space="preserve"> Father’s Day</w:t>
            </w:r>
          </w:p>
        </w:tc>
        <w:tc>
          <w:tcPr>
            <w:tcW w:w="1985" w:type="dxa"/>
          </w:tcPr>
          <w:p w14:paraId="58B68520" w14:textId="4356105E" w:rsidR="00D97A36" w:rsidRPr="005015B0" w:rsidRDefault="00D97A36" w:rsidP="000B1412">
            <w:pPr>
              <w:jc w:val="center"/>
            </w:pPr>
          </w:p>
        </w:tc>
        <w:tc>
          <w:tcPr>
            <w:tcW w:w="2126" w:type="dxa"/>
          </w:tcPr>
          <w:p w14:paraId="6D1DFF01" w14:textId="41F73604" w:rsidR="00D97A36" w:rsidRPr="005015B0" w:rsidRDefault="003642E8" w:rsidP="003642E8">
            <w:pPr>
              <w:jc w:val="center"/>
            </w:pPr>
            <w:r>
              <w:t>Wimbledon</w:t>
            </w:r>
          </w:p>
        </w:tc>
        <w:tc>
          <w:tcPr>
            <w:tcW w:w="1984" w:type="dxa"/>
          </w:tcPr>
          <w:p w14:paraId="0776C3CF" w14:textId="77777777" w:rsidR="00D97A36" w:rsidRPr="005015B0" w:rsidRDefault="00D97A36" w:rsidP="001659FB">
            <w:pPr>
              <w:jc w:val="center"/>
            </w:pPr>
          </w:p>
        </w:tc>
        <w:tc>
          <w:tcPr>
            <w:tcW w:w="1785" w:type="dxa"/>
          </w:tcPr>
          <w:p w14:paraId="4CBF309F" w14:textId="01800ED2" w:rsidR="00D97A36" w:rsidRPr="005015B0" w:rsidRDefault="006E4213" w:rsidP="001659FB">
            <w:pPr>
              <w:jc w:val="center"/>
            </w:pPr>
            <w:r>
              <w:t>Graduation</w:t>
            </w:r>
            <w:r w:rsidR="005E76B3">
              <w:t xml:space="preserve"> Day</w:t>
            </w:r>
          </w:p>
        </w:tc>
      </w:tr>
      <w:tr w:rsidR="00D97A36" w14:paraId="414E5F67" w14:textId="1D14C993" w:rsidTr="00707670">
        <w:trPr>
          <w:trHeight w:val="731"/>
        </w:trPr>
        <w:tc>
          <w:tcPr>
            <w:tcW w:w="1683" w:type="dxa"/>
            <w:shd w:val="clear" w:color="auto" w:fill="D9D9D9" w:themeFill="background1" w:themeFillShade="D9"/>
          </w:tcPr>
          <w:p w14:paraId="74015418" w14:textId="77777777" w:rsidR="00D97A36" w:rsidRDefault="00D97A36" w:rsidP="00D66976">
            <w:pPr>
              <w:jc w:val="center"/>
              <w:rPr>
                <w:b/>
                <w:bCs/>
              </w:rPr>
            </w:pPr>
          </w:p>
          <w:p w14:paraId="172A690A" w14:textId="36F52149" w:rsidR="00D97A36" w:rsidRPr="0053167E" w:rsidRDefault="00D97A36" w:rsidP="00D66976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Phonics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14:paraId="510C6BE4" w14:textId="308B98AF" w:rsidR="00D97A36" w:rsidRPr="00D66976" w:rsidRDefault="00D233D1" w:rsidP="00D66976">
            <w:pPr>
              <w:jc w:val="center"/>
              <w:rPr>
                <w:highlight w:val="yellow"/>
              </w:rPr>
            </w:pPr>
            <w:r w:rsidRPr="00D233D1">
              <w:t>Nursery Rhymes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493D9B3" w14:textId="73E3CA7B" w:rsidR="00D97A36" w:rsidRPr="00D66976" w:rsidRDefault="00D233D1" w:rsidP="00D66976">
            <w:pPr>
              <w:jc w:val="center"/>
              <w:rPr>
                <w:highlight w:val="yellow"/>
              </w:rPr>
            </w:pPr>
            <w:r w:rsidRPr="00D233D1">
              <w:t>Nursery Rhymes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71399FF" w14:textId="670F1B6E" w:rsidR="00D97A36" w:rsidRPr="00D66976" w:rsidRDefault="0042278B" w:rsidP="00D66976">
            <w:pPr>
              <w:jc w:val="center"/>
              <w:rPr>
                <w:sz w:val="20"/>
                <w:szCs w:val="20"/>
                <w:highlight w:val="yellow"/>
              </w:rPr>
            </w:pPr>
            <w:r w:rsidRPr="0042278B">
              <w:rPr>
                <w:sz w:val="20"/>
                <w:szCs w:val="20"/>
              </w:rPr>
              <w:t>Listening games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60789AD" w14:textId="361AF823" w:rsidR="00D97A36" w:rsidRPr="00D66976" w:rsidRDefault="0042278B" w:rsidP="00123154">
            <w:pPr>
              <w:jc w:val="center"/>
              <w:rPr>
                <w:highlight w:val="yellow"/>
              </w:rPr>
            </w:pPr>
            <w:r>
              <w:t>Listening games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A399AF9" w14:textId="663B5C5A" w:rsidR="00D97A36" w:rsidRPr="00D66976" w:rsidRDefault="0042278B" w:rsidP="00D66976">
            <w:pPr>
              <w:jc w:val="center"/>
              <w:rPr>
                <w:highlight w:val="yellow"/>
              </w:rPr>
            </w:pPr>
            <w:r>
              <w:t>Listening to i</w:t>
            </w:r>
            <w:r w:rsidRPr="00F51A8D">
              <w:t>nitial sound</w:t>
            </w:r>
            <w:r>
              <w:t>s in names.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DDFD1F2" w14:textId="07691AF2" w:rsidR="00D97A36" w:rsidRPr="00D66976" w:rsidRDefault="0042278B" w:rsidP="00D66976">
            <w:pPr>
              <w:jc w:val="center"/>
            </w:pPr>
            <w:r>
              <w:t>Listening to i</w:t>
            </w:r>
            <w:r w:rsidRPr="00F51A8D">
              <w:t>nitial sound</w:t>
            </w:r>
            <w:r>
              <w:t>s in names.</w:t>
            </w:r>
          </w:p>
        </w:tc>
        <w:tc>
          <w:tcPr>
            <w:tcW w:w="1785" w:type="dxa"/>
            <w:shd w:val="clear" w:color="auto" w:fill="D9D9D9" w:themeFill="background1" w:themeFillShade="D9"/>
          </w:tcPr>
          <w:p w14:paraId="4185CCFE" w14:textId="77777777" w:rsidR="00D97A36" w:rsidRDefault="00D97A36" w:rsidP="00D66976">
            <w:pPr>
              <w:jc w:val="center"/>
              <w:rPr>
                <w:sz w:val="20"/>
                <w:szCs w:val="20"/>
              </w:rPr>
            </w:pPr>
          </w:p>
        </w:tc>
      </w:tr>
      <w:tr w:rsidR="005F4CEB" w14:paraId="7B88038D" w14:textId="70D3BB20" w:rsidTr="00707670">
        <w:tc>
          <w:tcPr>
            <w:tcW w:w="1683" w:type="dxa"/>
          </w:tcPr>
          <w:p w14:paraId="27983A94" w14:textId="77777777" w:rsidR="005F4CEB" w:rsidRPr="00722E74" w:rsidRDefault="005F4CEB" w:rsidP="005F4CEB">
            <w:pPr>
              <w:jc w:val="center"/>
              <w:rPr>
                <w:b/>
                <w:bCs/>
                <w:color w:val="CC0066"/>
              </w:rPr>
            </w:pPr>
          </w:p>
          <w:p w14:paraId="3E665888" w14:textId="6D09AF55" w:rsidR="005F4CEB" w:rsidRPr="00722E74" w:rsidRDefault="005F4CEB" w:rsidP="005F4CEB">
            <w:pPr>
              <w:jc w:val="center"/>
              <w:rPr>
                <w:b/>
                <w:bCs/>
                <w:color w:val="CC0066"/>
              </w:rPr>
            </w:pPr>
            <w:r w:rsidRPr="00722E74">
              <w:rPr>
                <w:b/>
                <w:bCs/>
                <w:color w:val="CC0066"/>
              </w:rPr>
              <w:t xml:space="preserve">OP&amp;L </w:t>
            </w:r>
          </w:p>
          <w:p w14:paraId="19BC6F62" w14:textId="77777777" w:rsidR="005F4CEB" w:rsidRPr="00722E74" w:rsidRDefault="005F4CEB" w:rsidP="005F4CEB">
            <w:pPr>
              <w:jc w:val="center"/>
              <w:rPr>
                <w:b/>
                <w:bCs/>
                <w:color w:val="CC0066"/>
              </w:rPr>
            </w:pPr>
          </w:p>
          <w:p w14:paraId="42FA3CE0" w14:textId="775F2FDF" w:rsidR="005F4CEB" w:rsidRPr="00722E74" w:rsidRDefault="005F4CEB" w:rsidP="005F4CEB">
            <w:pPr>
              <w:jc w:val="center"/>
              <w:rPr>
                <w:b/>
                <w:bCs/>
                <w:color w:val="CC0066"/>
              </w:rPr>
            </w:pPr>
          </w:p>
        </w:tc>
        <w:tc>
          <w:tcPr>
            <w:tcW w:w="1856" w:type="dxa"/>
          </w:tcPr>
          <w:p w14:paraId="14FE3079" w14:textId="0A166650" w:rsidR="005F4CEB" w:rsidRPr="0095233E" w:rsidRDefault="005F4CEB" w:rsidP="005F4CEB">
            <w:pPr>
              <w:jc w:val="center"/>
              <w:rPr>
                <w:color w:val="CC0066"/>
              </w:rPr>
            </w:pPr>
          </w:p>
        </w:tc>
        <w:tc>
          <w:tcPr>
            <w:tcW w:w="1985" w:type="dxa"/>
          </w:tcPr>
          <w:p w14:paraId="2A8B17E9" w14:textId="77777777" w:rsidR="005F4CEB" w:rsidRPr="00C24956" w:rsidRDefault="005F4CEB" w:rsidP="00F35BB2">
            <w:pPr>
              <w:rPr>
                <w:sz w:val="20"/>
                <w:szCs w:val="20"/>
              </w:rPr>
            </w:pPr>
            <w:r w:rsidRPr="00C24956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ay</w:t>
            </w:r>
            <w:r w:rsidRPr="00C24956">
              <w:rPr>
                <w:sz w:val="20"/>
                <w:szCs w:val="20"/>
              </w:rPr>
              <w:t xml:space="preserve"> Spotlight parent’s meetings.</w:t>
            </w:r>
          </w:p>
          <w:p w14:paraId="7696564A" w14:textId="4DB422CA" w:rsidR="005F4CEB" w:rsidRPr="0095233E" w:rsidRDefault="005F4CEB" w:rsidP="00F35BB2">
            <w:pPr>
              <w:rPr>
                <w:color w:val="CC0066"/>
              </w:rPr>
            </w:pPr>
            <w:r w:rsidRPr="00C24956">
              <w:rPr>
                <w:sz w:val="20"/>
                <w:szCs w:val="20"/>
              </w:rPr>
              <w:t xml:space="preserve">Reviews sent Fri </w:t>
            </w:r>
            <w:r>
              <w:rPr>
                <w:sz w:val="20"/>
                <w:szCs w:val="20"/>
              </w:rPr>
              <w:t>12</w:t>
            </w:r>
            <w:r w:rsidRPr="00C24956">
              <w:rPr>
                <w:sz w:val="20"/>
                <w:szCs w:val="20"/>
                <w:vertAlign w:val="superscript"/>
              </w:rPr>
              <w:t>th</w:t>
            </w:r>
            <w:r w:rsidRPr="00C2495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007947E7" w14:textId="0F5E8948" w:rsidR="005F4CEB" w:rsidRPr="0095233E" w:rsidRDefault="005F4CEB" w:rsidP="00F35BB2">
            <w:pPr>
              <w:rPr>
                <w:color w:val="CC0066"/>
              </w:rPr>
            </w:pPr>
          </w:p>
        </w:tc>
        <w:tc>
          <w:tcPr>
            <w:tcW w:w="1985" w:type="dxa"/>
          </w:tcPr>
          <w:p w14:paraId="47C81580" w14:textId="7F8D87DD" w:rsidR="005F4CEB" w:rsidRPr="0095233E" w:rsidRDefault="0052301D" w:rsidP="00F35BB2">
            <w:pPr>
              <w:rPr>
                <w:color w:val="CC0066"/>
              </w:rPr>
            </w:pPr>
            <w:r>
              <w:rPr>
                <w:sz w:val="20"/>
                <w:szCs w:val="20"/>
              </w:rPr>
              <w:t>May/</w:t>
            </w:r>
            <w:r w:rsidR="005F4CEB" w:rsidRPr="00783145">
              <w:rPr>
                <w:sz w:val="20"/>
                <w:szCs w:val="20"/>
              </w:rPr>
              <w:t xml:space="preserve">June </w:t>
            </w:r>
            <w:r>
              <w:rPr>
                <w:sz w:val="20"/>
                <w:szCs w:val="20"/>
              </w:rPr>
              <w:t xml:space="preserve">highlighting </w:t>
            </w:r>
            <w:r w:rsidR="005F4CEB" w:rsidRPr="00783145">
              <w:rPr>
                <w:sz w:val="20"/>
                <w:szCs w:val="20"/>
              </w:rPr>
              <w:t>ready for key conversations</w:t>
            </w:r>
            <w:r w:rsidR="005F4CEB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7E55AE3F" w14:textId="77777777" w:rsidR="005F4CEB" w:rsidRPr="001B277C" w:rsidRDefault="005F4CEB" w:rsidP="00F35BB2">
            <w:pPr>
              <w:rPr>
                <w:sz w:val="20"/>
                <w:szCs w:val="20"/>
              </w:rPr>
            </w:pPr>
            <w:r w:rsidRPr="001B277C">
              <w:rPr>
                <w:sz w:val="20"/>
                <w:szCs w:val="20"/>
              </w:rPr>
              <w:t>June Spotlight parent’s meetings.</w:t>
            </w:r>
          </w:p>
          <w:p w14:paraId="61EDAC43" w14:textId="380A933C" w:rsidR="005F4CEB" w:rsidRPr="0095233E" w:rsidRDefault="005F4CEB" w:rsidP="00F35BB2">
            <w:pPr>
              <w:rPr>
                <w:color w:val="CC0066"/>
              </w:rPr>
            </w:pPr>
            <w:r w:rsidRPr="001B277C">
              <w:rPr>
                <w:sz w:val="20"/>
                <w:szCs w:val="20"/>
              </w:rPr>
              <w:t>Reviews sent Fri 3rd.</w:t>
            </w:r>
          </w:p>
        </w:tc>
        <w:tc>
          <w:tcPr>
            <w:tcW w:w="1984" w:type="dxa"/>
          </w:tcPr>
          <w:p w14:paraId="40C2F1A7" w14:textId="1E2591E4" w:rsidR="005F4CEB" w:rsidRPr="00722E74" w:rsidRDefault="005F4CEB" w:rsidP="00F35BB2">
            <w:pPr>
              <w:rPr>
                <w:color w:val="CC0066"/>
              </w:rPr>
            </w:pPr>
            <w:r w:rsidRPr="00783145">
              <w:rPr>
                <w:sz w:val="20"/>
                <w:szCs w:val="20"/>
              </w:rPr>
              <w:t>Ju</w:t>
            </w:r>
            <w:r>
              <w:rPr>
                <w:sz w:val="20"/>
                <w:szCs w:val="20"/>
              </w:rPr>
              <w:t xml:space="preserve">ly/Aug </w:t>
            </w:r>
            <w:r w:rsidR="004A6E14">
              <w:rPr>
                <w:sz w:val="20"/>
                <w:szCs w:val="20"/>
              </w:rPr>
              <w:t xml:space="preserve">highlighting </w:t>
            </w:r>
            <w:r w:rsidRPr="00783145">
              <w:rPr>
                <w:sz w:val="20"/>
                <w:szCs w:val="20"/>
              </w:rPr>
              <w:t>ready for key conversations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85" w:type="dxa"/>
          </w:tcPr>
          <w:p w14:paraId="29D8DBA6" w14:textId="77777777" w:rsidR="005F4CEB" w:rsidRPr="001B277C" w:rsidRDefault="005F4CEB" w:rsidP="00F35BB2">
            <w:pPr>
              <w:rPr>
                <w:sz w:val="20"/>
                <w:szCs w:val="20"/>
              </w:rPr>
            </w:pPr>
            <w:r w:rsidRPr="001B277C">
              <w:rPr>
                <w:sz w:val="20"/>
                <w:szCs w:val="20"/>
              </w:rPr>
              <w:t>Ju</w:t>
            </w:r>
            <w:r>
              <w:rPr>
                <w:sz w:val="20"/>
                <w:szCs w:val="20"/>
              </w:rPr>
              <w:t xml:space="preserve">ly/Aug </w:t>
            </w:r>
            <w:r w:rsidRPr="001B277C">
              <w:rPr>
                <w:sz w:val="20"/>
                <w:szCs w:val="20"/>
              </w:rPr>
              <w:t>Spotlight parent’s meetings.</w:t>
            </w:r>
          </w:p>
          <w:p w14:paraId="05BEB37D" w14:textId="7F6F4518" w:rsidR="005F4CEB" w:rsidRPr="00722E74" w:rsidRDefault="005F4CEB" w:rsidP="00F35BB2">
            <w:pPr>
              <w:rPr>
                <w:color w:val="CC0066"/>
              </w:rPr>
            </w:pPr>
            <w:r w:rsidRPr="001B277C">
              <w:rPr>
                <w:sz w:val="20"/>
                <w:szCs w:val="20"/>
              </w:rPr>
              <w:t xml:space="preserve">Reviews sent Fri </w:t>
            </w:r>
            <w:r>
              <w:rPr>
                <w:sz w:val="20"/>
                <w:szCs w:val="20"/>
              </w:rPr>
              <w:t>17.</w:t>
            </w:r>
          </w:p>
        </w:tc>
      </w:tr>
      <w:tr w:rsidR="00E526BA" w14:paraId="6F1B5DAB" w14:textId="0CA837C4" w:rsidTr="00707670">
        <w:tc>
          <w:tcPr>
            <w:tcW w:w="1683" w:type="dxa"/>
            <w:shd w:val="clear" w:color="auto" w:fill="D9D9D9" w:themeFill="background1" w:themeFillShade="D9"/>
          </w:tcPr>
          <w:p w14:paraId="3A4B6FB5" w14:textId="74CD404B" w:rsidR="00E526BA" w:rsidRPr="0053167E" w:rsidRDefault="00E526BA" w:rsidP="00E526BA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Additional tasks</w:t>
            </w:r>
            <w:r>
              <w:rPr>
                <w:b/>
                <w:bCs/>
              </w:rPr>
              <w:t xml:space="preserve"> or</w:t>
            </w:r>
          </w:p>
          <w:p w14:paraId="51EDB7A6" w14:textId="05895310" w:rsidR="00E526BA" w:rsidRPr="0053167E" w:rsidRDefault="00E526BA" w:rsidP="00E526BA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Special Events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14:paraId="27AB32F9" w14:textId="1D27FFE8" w:rsidR="00E526BA" w:rsidRDefault="00E526BA" w:rsidP="00E526BA">
            <w:pPr>
              <w:jc w:val="center"/>
            </w:pPr>
            <w:r>
              <w:t>Orchard and Daisy joint P&amp;P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DCF41DC" w14:textId="0CCB7ECF" w:rsidR="00E526BA" w:rsidRPr="00F85812" w:rsidRDefault="00E526BA" w:rsidP="00E526BA">
            <w:pPr>
              <w:jc w:val="center"/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31E9918" w14:textId="00FA6D4D" w:rsidR="00E526BA" w:rsidRPr="00F85812" w:rsidRDefault="00E526BA" w:rsidP="00E526BA">
            <w:pPr>
              <w:jc w:val="center"/>
            </w:pPr>
            <w:r w:rsidRPr="00C61E3B">
              <w:rPr>
                <w:sz w:val="20"/>
                <w:szCs w:val="20"/>
              </w:rPr>
              <w:t>Family welcome visits all week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7E41772" w14:textId="50208A17" w:rsidR="00E526BA" w:rsidRPr="00F85812" w:rsidRDefault="00E526BA" w:rsidP="00470C52"/>
        </w:tc>
        <w:tc>
          <w:tcPr>
            <w:tcW w:w="2126" w:type="dxa"/>
            <w:shd w:val="clear" w:color="auto" w:fill="D9D9D9" w:themeFill="background1" w:themeFillShade="D9"/>
          </w:tcPr>
          <w:p w14:paraId="54642F34" w14:textId="5E486972" w:rsidR="00E526BA" w:rsidRPr="00F85812" w:rsidRDefault="00E526BA" w:rsidP="00E526BA">
            <w:pPr>
              <w:jc w:val="center"/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E0D9C72" w14:textId="07B67893" w:rsidR="00E526BA" w:rsidRPr="00E30C84" w:rsidRDefault="00E526BA" w:rsidP="00E526BA">
            <w:pPr>
              <w:jc w:val="center"/>
              <w:rPr>
                <w:color w:val="0070C0"/>
              </w:rPr>
            </w:pPr>
            <w:r>
              <w:rPr>
                <w:sz w:val="20"/>
                <w:szCs w:val="20"/>
              </w:rPr>
              <w:t>Wed new children induction day</w:t>
            </w:r>
          </w:p>
        </w:tc>
        <w:tc>
          <w:tcPr>
            <w:tcW w:w="1785" w:type="dxa"/>
            <w:shd w:val="clear" w:color="auto" w:fill="D9D9D9" w:themeFill="background1" w:themeFillShade="D9"/>
          </w:tcPr>
          <w:p w14:paraId="7E3C43B4" w14:textId="77777777" w:rsidR="00E526BA" w:rsidRDefault="00E526BA" w:rsidP="00E526BA">
            <w:r>
              <w:t>Thu Graduation day 10:15-11:15</w:t>
            </w:r>
          </w:p>
          <w:p w14:paraId="68FE3D99" w14:textId="77777777" w:rsidR="00E526BA" w:rsidRDefault="00E526BA" w:rsidP="00E526BA">
            <w:r>
              <w:t xml:space="preserve">1:30-2:30 </w:t>
            </w:r>
          </w:p>
          <w:p w14:paraId="2C6FFFE5" w14:textId="7C8DF9B5" w:rsidR="00E526BA" w:rsidRDefault="00E526BA" w:rsidP="00E526BA">
            <w:r>
              <w:t>Fri Park day</w:t>
            </w:r>
          </w:p>
        </w:tc>
      </w:tr>
    </w:tbl>
    <w:p w14:paraId="010B9CBB" w14:textId="77777777" w:rsidR="00D51E46" w:rsidRPr="002D78DE" w:rsidRDefault="00D51E46" w:rsidP="00D51E46">
      <w:r>
        <w:t>Monday 20</w:t>
      </w:r>
      <w:r w:rsidRPr="00880295">
        <w:rPr>
          <w:vertAlign w:val="superscript"/>
        </w:rPr>
        <w:t>th</w:t>
      </w:r>
      <w:r>
        <w:t xml:space="preserve"> July TTD</w:t>
      </w:r>
    </w:p>
    <w:p w14:paraId="60C133F9" w14:textId="77777777" w:rsidR="00002FFC" w:rsidRDefault="00002FFC" w:rsidP="00192E7C"/>
    <w:sectPr w:rsidR="00002FFC" w:rsidSect="00002FFC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FC"/>
    <w:rsid w:val="00002FFC"/>
    <w:rsid w:val="00004705"/>
    <w:rsid w:val="000057C5"/>
    <w:rsid w:val="000109C5"/>
    <w:rsid w:val="00010D40"/>
    <w:rsid w:val="00016D4C"/>
    <w:rsid w:val="000253BA"/>
    <w:rsid w:val="000414E8"/>
    <w:rsid w:val="000446B7"/>
    <w:rsid w:val="000617C0"/>
    <w:rsid w:val="000628E8"/>
    <w:rsid w:val="00084086"/>
    <w:rsid w:val="00094FC8"/>
    <w:rsid w:val="000A2B0C"/>
    <w:rsid w:val="000A5A66"/>
    <w:rsid w:val="000B1412"/>
    <w:rsid w:val="000B6E4C"/>
    <w:rsid w:val="000C1AB1"/>
    <w:rsid w:val="000D013C"/>
    <w:rsid w:val="000D1394"/>
    <w:rsid w:val="000E39ED"/>
    <w:rsid w:val="000E5A76"/>
    <w:rsid w:val="000F46F0"/>
    <w:rsid w:val="001027F0"/>
    <w:rsid w:val="00117DAA"/>
    <w:rsid w:val="00123154"/>
    <w:rsid w:val="001237DE"/>
    <w:rsid w:val="00136F04"/>
    <w:rsid w:val="00140DE8"/>
    <w:rsid w:val="0015142C"/>
    <w:rsid w:val="00162B2C"/>
    <w:rsid w:val="001659FB"/>
    <w:rsid w:val="00172005"/>
    <w:rsid w:val="001867BE"/>
    <w:rsid w:val="00192E7C"/>
    <w:rsid w:val="001B70F4"/>
    <w:rsid w:val="001C3DE7"/>
    <w:rsid w:val="00205FA8"/>
    <w:rsid w:val="0020784F"/>
    <w:rsid w:val="00222BA9"/>
    <w:rsid w:val="00225FEC"/>
    <w:rsid w:val="002273D6"/>
    <w:rsid w:val="00244AEC"/>
    <w:rsid w:val="002651E0"/>
    <w:rsid w:val="0027441D"/>
    <w:rsid w:val="00277756"/>
    <w:rsid w:val="00280B27"/>
    <w:rsid w:val="00281F6C"/>
    <w:rsid w:val="0028436E"/>
    <w:rsid w:val="00284CAC"/>
    <w:rsid w:val="002A1636"/>
    <w:rsid w:val="002B1C6B"/>
    <w:rsid w:val="002D390D"/>
    <w:rsid w:val="002F0869"/>
    <w:rsid w:val="002F2650"/>
    <w:rsid w:val="002F4CF8"/>
    <w:rsid w:val="0030409C"/>
    <w:rsid w:val="003053AF"/>
    <w:rsid w:val="00314FD1"/>
    <w:rsid w:val="00335914"/>
    <w:rsid w:val="00336C76"/>
    <w:rsid w:val="00345F99"/>
    <w:rsid w:val="00351750"/>
    <w:rsid w:val="0035494B"/>
    <w:rsid w:val="003642E8"/>
    <w:rsid w:val="00384E16"/>
    <w:rsid w:val="0039083C"/>
    <w:rsid w:val="003A66D1"/>
    <w:rsid w:val="003B0F9A"/>
    <w:rsid w:val="003C2892"/>
    <w:rsid w:val="003D369F"/>
    <w:rsid w:val="003F5F5D"/>
    <w:rsid w:val="00401C00"/>
    <w:rsid w:val="00414EF5"/>
    <w:rsid w:val="00415A05"/>
    <w:rsid w:val="004200E5"/>
    <w:rsid w:val="0042278B"/>
    <w:rsid w:val="00435E56"/>
    <w:rsid w:val="00455F08"/>
    <w:rsid w:val="00460FB7"/>
    <w:rsid w:val="00470C52"/>
    <w:rsid w:val="004833A5"/>
    <w:rsid w:val="004A3531"/>
    <w:rsid w:val="004A6E14"/>
    <w:rsid w:val="004B490F"/>
    <w:rsid w:val="004C0E3B"/>
    <w:rsid w:val="004C72BF"/>
    <w:rsid w:val="004D50F7"/>
    <w:rsid w:val="004F1062"/>
    <w:rsid w:val="004F6843"/>
    <w:rsid w:val="005015B0"/>
    <w:rsid w:val="00521873"/>
    <w:rsid w:val="0052301D"/>
    <w:rsid w:val="0052609B"/>
    <w:rsid w:val="0053167E"/>
    <w:rsid w:val="00531E6B"/>
    <w:rsid w:val="0059477F"/>
    <w:rsid w:val="005A1513"/>
    <w:rsid w:val="005B3119"/>
    <w:rsid w:val="005B636D"/>
    <w:rsid w:val="005C39BB"/>
    <w:rsid w:val="005C3A45"/>
    <w:rsid w:val="005E76B3"/>
    <w:rsid w:val="005F3023"/>
    <w:rsid w:val="005F4CEB"/>
    <w:rsid w:val="00603BDC"/>
    <w:rsid w:val="006040B4"/>
    <w:rsid w:val="006063E5"/>
    <w:rsid w:val="00611105"/>
    <w:rsid w:val="00614275"/>
    <w:rsid w:val="00622A02"/>
    <w:rsid w:val="00631C1C"/>
    <w:rsid w:val="006364BF"/>
    <w:rsid w:val="00642742"/>
    <w:rsid w:val="0064584A"/>
    <w:rsid w:val="00654405"/>
    <w:rsid w:val="0065532F"/>
    <w:rsid w:val="00676C38"/>
    <w:rsid w:val="00686A43"/>
    <w:rsid w:val="00691804"/>
    <w:rsid w:val="00693C58"/>
    <w:rsid w:val="00696AAA"/>
    <w:rsid w:val="0069776F"/>
    <w:rsid w:val="006A0B2F"/>
    <w:rsid w:val="006B63B4"/>
    <w:rsid w:val="006C1FFF"/>
    <w:rsid w:val="006C64D1"/>
    <w:rsid w:val="006E4213"/>
    <w:rsid w:val="006E642C"/>
    <w:rsid w:val="006F0AB6"/>
    <w:rsid w:val="00706571"/>
    <w:rsid w:val="00707670"/>
    <w:rsid w:val="00715C11"/>
    <w:rsid w:val="00717E1F"/>
    <w:rsid w:val="00722E74"/>
    <w:rsid w:val="007252BA"/>
    <w:rsid w:val="0072640E"/>
    <w:rsid w:val="0073517A"/>
    <w:rsid w:val="007416B3"/>
    <w:rsid w:val="00754F27"/>
    <w:rsid w:val="00760185"/>
    <w:rsid w:val="00762E40"/>
    <w:rsid w:val="007722BD"/>
    <w:rsid w:val="00774FD4"/>
    <w:rsid w:val="007754EC"/>
    <w:rsid w:val="0078383A"/>
    <w:rsid w:val="00792583"/>
    <w:rsid w:val="00793C7F"/>
    <w:rsid w:val="00796E6A"/>
    <w:rsid w:val="007A3953"/>
    <w:rsid w:val="007A3BA0"/>
    <w:rsid w:val="007A4277"/>
    <w:rsid w:val="007A4605"/>
    <w:rsid w:val="007B1F91"/>
    <w:rsid w:val="007C03E0"/>
    <w:rsid w:val="007C3577"/>
    <w:rsid w:val="007C76EF"/>
    <w:rsid w:val="007D6873"/>
    <w:rsid w:val="00801962"/>
    <w:rsid w:val="008120F4"/>
    <w:rsid w:val="00832F89"/>
    <w:rsid w:val="0084400E"/>
    <w:rsid w:val="00863900"/>
    <w:rsid w:val="00876F6B"/>
    <w:rsid w:val="00895123"/>
    <w:rsid w:val="008A07CD"/>
    <w:rsid w:val="008B3183"/>
    <w:rsid w:val="008B63B0"/>
    <w:rsid w:val="008C2C97"/>
    <w:rsid w:val="008C42AE"/>
    <w:rsid w:val="008C6657"/>
    <w:rsid w:val="008D1811"/>
    <w:rsid w:val="008F73C7"/>
    <w:rsid w:val="0091330F"/>
    <w:rsid w:val="00916059"/>
    <w:rsid w:val="0094008C"/>
    <w:rsid w:val="0094578E"/>
    <w:rsid w:val="0094586B"/>
    <w:rsid w:val="00950FE3"/>
    <w:rsid w:val="0095233A"/>
    <w:rsid w:val="0095233E"/>
    <w:rsid w:val="00972423"/>
    <w:rsid w:val="00972C35"/>
    <w:rsid w:val="00974C1E"/>
    <w:rsid w:val="00991E40"/>
    <w:rsid w:val="00995937"/>
    <w:rsid w:val="009A7D2B"/>
    <w:rsid w:val="009B1A61"/>
    <w:rsid w:val="009C4D79"/>
    <w:rsid w:val="009C6411"/>
    <w:rsid w:val="009D088E"/>
    <w:rsid w:val="009F0369"/>
    <w:rsid w:val="00A15234"/>
    <w:rsid w:val="00A22072"/>
    <w:rsid w:val="00A25207"/>
    <w:rsid w:val="00A37801"/>
    <w:rsid w:val="00A43028"/>
    <w:rsid w:val="00A456B2"/>
    <w:rsid w:val="00A528E1"/>
    <w:rsid w:val="00A860F2"/>
    <w:rsid w:val="00A87F4A"/>
    <w:rsid w:val="00AC3074"/>
    <w:rsid w:val="00AC75D1"/>
    <w:rsid w:val="00AF7AF2"/>
    <w:rsid w:val="00B07AA8"/>
    <w:rsid w:val="00B14CD1"/>
    <w:rsid w:val="00B17265"/>
    <w:rsid w:val="00B227AB"/>
    <w:rsid w:val="00B366F7"/>
    <w:rsid w:val="00B373A9"/>
    <w:rsid w:val="00B424EE"/>
    <w:rsid w:val="00B575E9"/>
    <w:rsid w:val="00B61B76"/>
    <w:rsid w:val="00B63081"/>
    <w:rsid w:val="00B64090"/>
    <w:rsid w:val="00B70567"/>
    <w:rsid w:val="00B71942"/>
    <w:rsid w:val="00B71C4A"/>
    <w:rsid w:val="00B73591"/>
    <w:rsid w:val="00B772B6"/>
    <w:rsid w:val="00B81BD1"/>
    <w:rsid w:val="00BD3B1D"/>
    <w:rsid w:val="00BF234A"/>
    <w:rsid w:val="00BF2E5D"/>
    <w:rsid w:val="00C05CB7"/>
    <w:rsid w:val="00C06A29"/>
    <w:rsid w:val="00C13508"/>
    <w:rsid w:val="00C16146"/>
    <w:rsid w:val="00C16FB4"/>
    <w:rsid w:val="00C2498E"/>
    <w:rsid w:val="00C30479"/>
    <w:rsid w:val="00C308B1"/>
    <w:rsid w:val="00C33C27"/>
    <w:rsid w:val="00C37094"/>
    <w:rsid w:val="00C57087"/>
    <w:rsid w:val="00C63A96"/>
    <w:rsid w:val="00C6505F"/>
    <w:rsid w:val="00C71F0B"/>
    <w:rsid w:val="00C7539F"/>
    <w:rsid w:val="00C96E8B"/>
    <w:rsid w:val="00CA1820"/>
    <w:rsid w:val="00CA5A7F"/>
    <w:rsid w:val="00CA7F9A"/>
    <w:rsid w:val="00CB268D"/>
    <w:rsid w:val="00CC5CDA"/>
    <w:rsid w:val="00CD6C35"/>
    <w:rsid w:val="00CE4BF3"/>
    <w:rsid w:val="00CE7C75"/>
    <w:rsid w:val="00CF3B60"/>
    <w:rsid w:val="00D0000B"/>
    <w:rsid w:val="00D17C48"/>
    <w:rsid w:val="00D233D1"/>
    <w:rsid w:val="00D3174B"/>
    <w:rsid w:val="00D3174E"/>
    <w:rsid w:val="00D51E46"/>
    <w:rsid w:val="00D60469"/>
    <w:rsid w:val="00D62E0F"/>
    <w:rsid w:val="00D63FF0"/>
    <w:rsid w:val="00D66976"/>
    <w:rsid w:val="00D80112"/>
    <w:rsid w:val="00D81938"/>
    <w:rsid w:val="00D9708F"/>
    <w:rsid w:val="00D97A36"/>
    <w:rsid w:val="00DA2EEA"/>
    <w:rsid w:val="00DA41BD"/>
    <w:rsid w:val="00DB7BD6"/>
    <w:rsid w:val="00DD2E5B"/>
    <w:rsid w:val="00E04208"/>
    <w:rsid w:val="00E1139F"/>
    <w:rsid w:val="00E12127"/>
    <w:rsid w:val="00E152E6"/>
    <w:rsid w:val="00E15EB4"/>
    <w:rsid w:val="00E30260"/>
    <w:rsid w:val="00E30C84"/>
    <w:rsid w:val="00E31091"/>
    <w:rsid w:val="00E360A0"/>
    <w:rsid w:val="00E400B0"/>
    <w:rsid w:val="00E43E3A"/>
    <w:rsid w:val="00E50D72"/>
    <w:rsid w:val="00E526BA"/>
    <w:rsid w:val="00E54E34"/>
    <w:rsid w:val="00E7016C"/>
    <w:rsid w:val="00E706C7"/>
    <w:rsid w:val="00E73C4C"/>
    <w:rsid w:val="00E93F51"/>
    <w:rsid w:val="00E96787"/>
    <w:rsid w:val="00EA5A23"/>
    <w:rsid w:val="00EC697F"/>
    <w:rsid w:val="00ED16C6"/>
    <w:rsid w:val="00EE2D68"/>
    <w:rsid w:val="00EE31E4"/>
    <w:rsid w:val="00EF24E7"/>
    <w:rsid w:val="00F15FEB"/>
    <w:rsid w:val="00F35BB2"/>
    <w:rsid w:val="00F439F7"/>
    <w:rsid w:val="00F4533F"/>
    <w:rsid w:val="00F51A8D"/>
    <w:rsid w:val="00F57714"/>
    <w:rsid w:val="00F57870"/>
    <w:rsid w:val="00F813F1"/>
    <w:rsid w:val="00F82386"/>
    <w:rsid w:val="00F83641"/>
    <w:rsid w:val="00F85812"/>
    <w:rsid w:val="00F861E0"/>
    <w:rsid w:val="00F93413"/>
    <w:rsid w:val="00F94E27"/>
    <w:rsid w:val="00FB0645"/>
    <w:rsid w:val="00FB1328"/>
    <w:rsid w:val="00FB393E"/>
    <w:rsid w:val="00FD2B57"/>
    <w:rsid w:val="00FE71D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9140"/>
  <w15:chartTrackingRefBased/>
  <w15:docId w15:val="{21D32035-1152-4A4C-918B-5D105A9A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4A26754FFD748A6FC5535DFCBE876" ma:contentTypeVersion="16" ma:contentTypeDescription="Create a new document." ma:contentTypeScope="" ma:versionID="7a0da2dddd1c4064e8853b1032e99e05">
  <xsd:schema xmlns:xsd="http://www.w3.org/2001/XMLSchema" xmlns:xs="http://www.w3.org/2001/XMLSchema" xmlns:p="http://schemas.microsoft.com/office/2006/metadata/properties" xmlns:ns2="bd154d16-9a89-4333-8933-dc4a2ff4c3f7" xmlns:ns3="e8922220-89a4-4250-a001-b459cd980d93" targetNamespace="http://schemas.microsoft.com/office/2006/metadata/properties" ma:root="true" ma:fieldsID="d615edc6a2360244767a0ff7b8916aab" ns2:_="" ns3:_="">
    <xsd:import namespace="bd154d16-9a89-4333-8933-dc4a2ff4c3f7"/>
    <xsd:import namespace="e8922220-89a4-4250-a001-b459cd980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4d16-9a89-4333-8933-dc4a2ff4c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22220-89a4-4250-a001-b459cd980d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f94b01-691f-405a-bc78-8e3600f203e8}" ma:internalName="TaxCatchAll" ma:showField="CatchAllData" ma:web="e8922220-89a4-4250-a001-b459cd980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922220-89a4-4250-a001-b459cd980d93" xsi:nil="true"/>
    <lcf76f155ced4ddcb4097134ff3c332f xmlns="bd154d16-9a89-4333-8933-dc4a2ff4c3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83A601-C079-4C6C-98CA-86EEC53D5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2C798D-63D1-4B25-8837-93F2DC251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54d16-9a89-4333-8933-dc4a2ff4c3f7"/>
    <ds:schemaRef ds:uri="e8922220-89a4-4250-a001-b459cd980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A8D202-FC77-49AA-BC11-500300B9C57D}">
  <ds:schemaRefs>
    <ds:schemaRef ds:uri="http://schemas.microsoft.com/office/2006/metadata/properties"/>
    <ds:schemaRef ds:uri="http://schemas.microsoft.com/office/infopath/2007/PartnerControls"/>
    <ds:schemaRef ds:uri="e8922220-89a4-4250-a001-b459cd980d93"/>
    <ds:schemaRef ds:uri="bd154d16-9a89-4333-8933-dc4a2ff4c3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Goodall BHN</dc:creator>
  <cp:keywords/>
  <dc:description/>
  <cp:lastModifiedBy>L Goodall BHN</cp:lastModifiedBy>
  <cp:revision>25</cp:revision>
  <dcterms:created xsi:type="dcterms:W3CDTF">2026-06-17T08:46:00Z</dcterms:created>
  <dcterms:modified xsi:type="dcterms:W3CDTF">2026-06-17T09:04:00Z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0x010100B7B4A26754FFD748A6FC5535DFCBE876</vt:lpwstr>
  </property>
  <property fmtid="{D5CDD505-2E9C-101B-9397-08002B2CF9AE}" pid="3" name="MediaServiceImageTags">
    <vt:lpwstr/>
  </property>
</Properties>
</file>